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BB2E1" w14:textId="77777777" w:rsidR="00503F93" w:rsidRDefault="009B1DEF" w:rsidP="00503F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TEMPLATES FOR </w:t>
      </w:r>
      <w:r w:rsidR="00503F93" w:rsidRPr="007C2171">
        <w:rPr>
          <w:rFonts w:ascii="Times New Roman" w:hAnsi="Times New Roman" w:cs="Times New Roman"/>
          <w:b/>
          <w:color w:val="FF0000"/>
          <w:sz w:val="24"/>
          <w:szCs w:val="24"/>
        </w:rPr>
        <w:t>AUTHORISATION LETTER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="00503F93" w:rsidRPr="007C21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FOR </w:t>
      </w:r>
    </w:p>
    <w:p w14:paraId="1E3A5175" w14:textId="77777777" w:rsidR="00503F93" w:rsidRPr="007C2171" w:rsidRDefault="00503F93" w:rsidP="00503F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C2171">
        <w:rPr>
          <w:rFonts w:ascii="Times New Roman" w:hAnsi="Times New Roman" w:cs="Times New Roman"/>
          <w:b/>
          <w:color w:val="FF0000"/>
          <w:sz w:val="24"/>
          <w:szCs w:val="24"/>
        </w:rPr>
        <w:t>COUNTRY BY COUNTRY REPORTING REGISTRATION APPLICATIONS</w:t>
      </w:r>
      <w:r w:rsidR="009B1D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IN THE BRITISH VIRGIN ISLANDS</w:t>
      </w:r>
    </w:p>
    <w:p w14:paraId="3E53C8AD" w14:textId="77777777" w:rsidR="00503F93" w:rsidRDefault="00503F93" w:rsidP="00503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66027" w14:textId="77777777" w:rsidR="00503F93" w:rsidRDefault="00503F93" w:rsidP="00503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TEMPLATE 1 OF 2</w:t>
      </w:r>
    </w:p>
    <w:p w14:paraId="39E380B3" w14:textId="77777777" w:rsidR="00503F93" w:rsidRDefault="00503F93" w:rsidP="00503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D2645" w14:textId="77777777" w:rsidR="00503F93" w:rsidRPr="007D5E51" w:rsidRDefault="00503F93" w:rsidP="00503F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4421DB3" w14:textId="77777777" w:rsidR="009B1DEF" w:rsidRPr="00C75FD1" w:rsidRDefault="009B1DEF" w:rsidP="009B1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FD1">
        <w:rPr>
          <w:rFonts w:ascii="Times New Roman" w:hAnsi="Times New Roman" w:cs="Times New Roman"/>
          <w:b/>
          <w:sz w:val="24"/>
          <w:szCs w:val="24"/>
        </w:rPr>
        <w:t xml:space="preserve">[USE THIS LETTER IF </w:t>
      </w:r>
      <w:r>
        <w:rPr>
          <w:rFonts w:ascii="Times New Roman" w:hAnsi="Times New Roman" w:cs="Times New Roman"/>
          <w:b/>
          <w:sz w:val="24"/>
          <w:szCs w:val="24"/>
        </w:rPr>
        <w:t xml:space="preserve">A SINGLE CONSTITUENT ENTITY IS APPOINTING ITS </w:t>
      </w:r>
      <w:r w:rsidRPr="00C75FD1">
        <w:rPr>
          <w:rFonts w:ascii="Times New Roman" w:hAnsi="Times New Roman" w:cs="Times New Roman"/>
          <w:b/>
          <w:sz w:val="24"/>
          <w:szCs w:val="24"/>
        </w:rPr>
        <w:t>PRIMARY USER]</w:t>
      </w:r>
    </w:p>
    <w:p w14:paraId="377A46CD" w14:textId="77777777" w:rsidR="009B1DEF" w:rsidRPr="007D5E51" w:rsidRDefault="009B1DEF" w:rsidP="009B1D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8FAFA17" w14:textId="77777777" w:rsidR="009B1DEF" w:rsidRPr="007C2171" w:rsidRDefault="009B1DEF" w:rsidP="009B1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Use official Letterhead of the Constituent Entity with contact details:  Address, telephone number, email and w</w:t>
      </w:r>
      <w:r w:rsidRPr="007C2171">
        <w:rPr>
          <w:rFonts w:ascii="Times New Roman" w:hAnsi="Times New Roman" w:cs="Times New Roman"/>
          <w:b/>
          <w:sz w:val="24"/>
          <w:szCs w:val="24"/>
        </w:rPr>
        <w:t>ebsite if available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593977" w14:textId="77777777" w:rsidR="009B1DEF" w:rsidRPr="00BA1F04" w:rsidRDefault="009B1DEF" w:rsidP="009B1DEF">
      <w:pPr>
        <w:spacing w:after="0" w:line="240" w:lineRule="auto"/>
        <w:jc w:val="right"/>
        <w:rPr>
          <w:rFonts w:ascii="Times New Roman" w:hAnsi="Times New Roman" w:cs="Times New Roman"/>
          <w:color w:val="00B050"/>
          <w:sz w:val="24"/>
          <w:szCs w:val="24"/>
          <w:highlight w:val="yellow"/>
        </w:rPr>
      </w:pPr>
    </w:p>
    <w:p w14:paraId="1CFE86C4" w14:textId="77777777" w:rsidR="009B1DEF" w:rsidRDefault="009B1DEF" w:rsidP="009B1D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B84BC7B" w14:textId="77777777" w:rsidR="009B1DEF" w:rsidRPr="007D5E51" w:rsidRDefault="009B1DEF" w:rsidP="009B1D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E51">
        <w:rPr>
          <w:rFonts w:ascii="Times New Roman" w:hAnsi="Times New Roman" w:cs="Times New Roman"/>
          <w:i/>
          <w:sz w:val="24"/>
          <w:szCs w:val="24"/>
        </w:rPr>
        <w:t>[Insert Date]</w:t>
      </w:r>
    </w:p>
    <w:p w14:paraId="5E3FAC20" w14:textId="77777777" w:rsidR="009B1DEF" w:rsidRPr="007C2171" w:rsidRDefault="009B1DEF" w:rsidP="009B1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B21C3" w14:textId="77777777" w:rsidR="009B1DEF" w:rsidRDefault="009B1DEF" w:rsidP="009B1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B2362" w14:textId="77777777" w:rsidR="009B1DEF" w:rsidRPr="007C2171" w:rsidRDefault="009B1DEF" w:rsidP="009B1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>Director</w:t>
      </w:r>
    </w:p>
    <w:p w14:paraId="775955DE" w14:textId="77777777" w:rsidR="009B1DEF" w:rsidRPr="007C2171" w:rsidRDefault="009B1DEF" w:rsidP="009B1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>International Tax Authority</w:t>
      </w:r>
    </w:p>
    <w:p w14:paraId="6C9E7606" w14:textId="25C165E6" w:rsidR="00D05C62" w:rsidRDefault="00C74F31" w:rsidP="009B1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Peace House, </w:t>
      </w:r>
      <w:r w:rsidR="00EB2D87">
        <w:rPr>
          <w:rFonts w:ascii="Times New Roman" w:hAnsi="Times New Roman" w:cs="Times New Roman"/>
          <w:sz w:val="24"/>
          <w:szCs w:val="24"/>
        </w:rPr>
        <w:t>Pickering Drive</w:t>
      </w:r>
    </w:p>
    <w:p w14:paraId="6B74DF53" w14:textId="598F618E" w:rsidR="009B1DEF" w:rsidRPr="007C2171" w:rsidRDefault="009B1DEF" w:rsidP="009B1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>Road Town, Tortola</w:t>
      </w:r>
    </w:p>
    <w:p w14:paraId="7DA85FCC" w14:textId="7D36FE73" w:rsidR="009B1DEF" w:rsidRPr="007C2171" w:rsidRDefault="009B1DEF" w:rsidP="009B1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>Virgin Islands</w:t>
      </w:r>
      <w:r w:rsidR="003F138F">
        <w:rPr>
          <w:rFonts w:ascii="Times New Roman" w:hAnsi="Times New Roman" w:cs="Times New Roman"/>
          <w:sz w:val="24"/>
          <w:szCs w:val="24"/>
        </w:rPr>
        <w:t>,</w:t>
      </w:r>
      <w:r w:rsidRPr="007C2171">
        <w:rPr>
          <w:rFonts w:ascii="Times New Roman" w:hAnsi="Times New Roman" w:cs="Times New Roman"/>
          <w:sz w:val="24"/>
          <w:szCs w:val="24"/>
        </w:rPr>
        <w:t xml:space="preserve"> VG1110</w:t>
      </w:r>
    </w:p>
    <w:p w14:paraId="3F6FFDA2" w14:textId="77777777" w:rsidR="009B1DEF" w:rsidRPr="007C2171" w:rsidRDefault="009B1DEF" w:rsidP="009B1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6218AD" w14:textId="77777777" w:rsidR="009B1DEF" w:rsidRPr="007C2171" w:rsidRDefault="009B1DEF" w:rsidP="009B1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>Sir/</w:t>
      </w:r>
      <w:r w:rsidRPr="007C2171">
        <w:rPr>
          <w:rFonts w:ascii="Times New Roman" w:hAnsi="Times New Roman" w:cs="Times New Roman"/>
          <w:sz w:val="24"/>
          <w:szCs w:val="24"/>
        </w:rPr>
        <w:t>Madam,</w:t>
      </w:r>
    </w:p>
    <w:p w14:paraId="3C59831C" w14:textId="77777777" w:rsidR="009B1DEF" w:rsidRPr="007C2171" w:rsidRDefault="009B1DEF" w:rsidP="009B1DEF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7C2171">
        <w:rPr>
          <w:rFonts w:ascii="Times New Roman" w:hAnsi="Times New Roman" w:cs="Times New Roman"/>
          <w:b/>
          <w:sz w:val="24"/>
          <w:szCs w:val="24"/>
        </w:rPr>
        <w:t xml:space="preserve">Re: </w:t>
      </w:r>
      <w:r w:rsidRPr="007C217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Authorisation Letter for the appointment of Primary User to use BVIFARS in accordance with the BVI Country by Country Reporting Legislation</w:t>
      </w:r>
    </w:p>
    <w:p w14:paraId="51078FFA" w14:textId="77777777" w:rsidR="009B1DEF" w:rsidRPr="007C2171" w:rsidRDefault="009B1DEF" w:rsidP="009B1DEF">
      <w:pPr>
        <w:pStyle w:val="Default"/>
        <w:rPr>
          <w:rFonts w:ascii="Times New Roman" w:hAnsi="Times New Roman" w:cs="Times New Roman"/>
          <w:color w:val="auto"/>
        </w:rPr>
      </w:pPr>
    </w:p>
    <w:p w14:paraId="2A2B5C9D" w14:textId="77777777" w:rsidR="009B1DEF" w:rsidRDefault="009B1DEF" w:rsidP="0007727E">
      <w:pPr>
        <w:pStyle w:val="Default"/>
        <w:tabs>
          <w:tab w:val="left" w:pos="4545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Reference is made to the captioned matter.</w:t>
      </w:r>
      <w:r w:rsidR="0007727E">
        <w:rPr>
          <w:rFonts w:ascii="Times New Roman" w:hAnsi="Times New Roman" w:cs="Times New Roman"/>
          <w:color w:val="auto"/>
        </w:rPr>
        <w:tab/>
      </w:r>
    </w:p>
    <w:p w14:paraId="5C8CB100" w14:textId="77777777" w:rsidR="0007727E" w:rsidRDefault="0007727E" w:rsidP="0007727E">
      <w:pPr>
        <w:pStyle w:val="Default"/>
        <w:tabs>
          <w:tab w:val="left" w:pos="4545"/>
        </w:tabs>
        <w:jc w:val="both"/>
        <w:rPr>
          <w:rFonts w:ascii="Times New Roman" w:hAnsi="Times New Roman" w:cs="Times New Roman"/>
          <w:color w:val="auto"/>
        </w:rPr>
      </w:pPr>
    </w:p>
    <w:p w14:paraId="1C6F2F29" w14:textId="77777777" w:rsidR="0007727E" w:rsidRDefault="0007727E" w:rsidP="0007727E">
      <w:pPr>
        <w:pStyle w:val="Default"/>
        <w:tabs>
          <w:tab w:val="left" w:pos="4545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This letter is to support my application for registration under section 38 </w:t>
      </w:r>
      <w:r w:rsidRPr="0007727E">
        <w:rPr>
          <w:rFonts w:ascii="Times New Roman" w:hAnsi="Times New Roman" w:cs="Times New Roman"/>
          <w:b/>
          <w:i/>
          <w:color w:val="auto"/>
        </w:rPr>
        <w:t xml:space="preserve">[insert (1) or (2) whichever is relevant] </w:t>
      </w:r>
      <w:r>
        <w:rPr>
          <w:rFonts w:ascii="Times New Roman" w:hAnsi="Times New Roman" w:cs="Times New Roman"/>
          <w:color w:val="auto"/>
        </w:rPr>
        <w:t>of the Mutual Legal Assistance Tax Matters Act, 2003 as amended by Act No. 8 of 2018 (</w:t>
      </w:r>
      <w:proofErr w:type="spellStart"/>
      <w:r>
        <w:rPr>
          <w:rFonts w:ascii="Times New Roman" w:hAnsi="Times New Roman" w:cs="Times New Roman"/>
          <w:color w:val="auto"/>
        </w:rPr>
        <w:t>BVICbC</w:t>
      </w:r>
      <w:proofErr w:type="spellEnd"/>
      <w:r>
        <w:rPr>
          <w:rFonts w:ascii="Times New Roman" w:hAnsi="Times New Roman" w:cs="Times New Roman"/>
          <w:color w:val="auto"/>
        </w:rPr>
        <w:t xml:space="preserve"> Legislation).</w:t>
      </w:r>
    </w:p>
    <w:p w14:paraId="7070E96B" w14:textId="77777777" w:rsidR="009B1DEF" w:rsidRDefault="009B1DEF" w:rsidP="009B1DE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6B7B08C" w14:textId="77777777" w:rsidR="009B1DEF" w:rsidRPr="00C75FD1" w:rsidRDefault="009B1DEF" w:rsidP="009B1DE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</w:t>
      </w:r>
      <w:r w:rsidR="0007727E">
        <w:rPr>
          <w:rFonts w:ascii="Times New Roman" w:hAnsi="Times New Roman" w:cs="Times New Roman"/>
          <w:color w:val="auto"/>
        </w:rPr>
        <w:t xml:space="preserve">e registering </w:t>
      </w:r>
      <w:r>
        <w:rPr>
          <w:rFonts w:ascii="Times New Roman" w:hAnsi="Times New Roman" w:cs="Times New Roman"/>
          <w:color w:val="auto"/>
        </w:rPr>
        <w:t>entit</w:t>
      </w:r>
      <w:r w:rsidR="0007727E">
        <w:rPr>
          <w:rFonts w:ascii="Times New Roman" w:hAnsi="Times New Roman" w:cs="Times New Roman"/>
          <w:color w:val="auto"/>
        </w:rPr>
        <w:t>y</w:t>
      </w:r>
      <w:r>
        <w:rPr>
          <w:rFonts w:ascii="Times New Roman" w:hAnsi="Times New Roman" w:cs="Times New Roman"/>
          <w:color w:val="auto"/>
        </w:rPr>
        <w:t xml:space="preserve"> qualif</w:t>
      </w:r>
      <w:r w:rsidR="0007727E">
        <w:rPr>
          <w:rFonts w:ascii="Times New Roman" w:hAnsi="Times New Roman" w:cs="Times New Roman"/>
          <w:color w:val="auto"/>
        </w:rPr>
        <w:t>ies</w:t>
      </w:r>
      <w:r>
        <w:rPr>
          <w:rFonts w:ascii="Times New Roman" w:hAnsi="Times New Roman" w:cs="Times New Roman"/>
          <w:color w:val="auto"/>
        </w:rPr>
        <w:t xml:space="preserve"> as</w:t>
      </w:r>
      <w:r w:rsidR="0007727E">
        <w:rPr>
          <w:rFonts w:ascii="Times New Roman" w:hAnsi="Times New Roman" w:cs="Times New Roman"/>
          <w:color w:val="auto"/>
        </w:rPr>
        <w:t xml:space="preserve"> a</w:t>
      </w:r>
      <w:r>
        <w:rPr>
          <w:rFonts w:ascii="Times New Roman" w:hAnsi="Times New Roman" w:cs="Times New Roman"/>
          <w:color w:val="auto"/>
        </w:rPr>
        <w:t xml:space="preserve"> Constituent Entity; it is resident in the British Virgin Islands and forms a part of the MNE Group – </w:t>
      </w:r>
      <w:r w:rsidRPr="00EB05C9">
        <w:rPr>
          <w:rFonts w:ascii="Times New Roman" w:hAnsi="Times New Roman" w:cs="Times New Roman"/>
          <w:b/>
          <w:i/>
          <w:color w:val="auto"/>
        </w:rPr>
        <w:t>[Insert Name of MNE Group]</w:t>
      </w:r>
      <w:r>
        <w:rPr>
          <w:rFonts w:ascii="Times New Roman" w:hAnsi="Times New Roman" w:cs="Times New Roman"/>
          <w:color w:val="auto"/>
        </w:rPr>
        <w:t xml:space="preserve">.  As such, it authorises, </w:t>
      </w:r>
      <w:r w:rsidRPr="0062709F">
        <w:rPr>
          <w:rFonts w:ascii="Times New Roman" w:hAnsi="Times New Roman" w:cs="Times New Roman"/>
          <w:b/>
          <w:i/>
          <w:color w:val="auto"/>
        </w:rPr>
        <w:t>[insert name of the individual]</w:t>
      </w:r>
      <w:r>
        <w:rPr>
          <w:rFonts w:ascii="Times New Roman" w:hAnsi="Times New Roman" w:cs="Times New Roman"/>
          <w:i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as its Primary User for the BVI Financial Account Reporting System to satisfy its obligations under the </w:t>
      </w:r>
      <w:proofErr w:type="spellStart"/>
      <w:r>
        <w:rPr>
          <w:rFonts w:ascii="Times New Roman" w:hAnsi="Times New Roman" w:cs="Times New Roman"/>
          <w:color w:val="auto"/>
        </w:rPr>
        <w:t>BVICbC</w:t>
      </w:r>
      <w:proofErr w:type="spellEnd"/>
      <w:r>
        <w:rPr>
          <w:rFonts w:ascii="Times New Roman" w:hAnsi="Times New Roman" w:cs="Times New Roman"/>
          <w:color w:val="auto"/>
        </w:rPr>
        <w:t xml:space="preserve"> Legislation.   </w:t>
      </w:r>
    </w:p>
    <w:p w14:paraId="3FFCBC4F" w14:textId="77777777" w:rsidR="009B1DEF" w:rsidRDefault="009B1DEF" w:rsidP="009B1DE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DD0E72F" w14:textId="77777777" w:rsidR="009B1DEF" w:rsidRPr="007C2171" w:rsidRDefault="009B1DEF" w:rsidP="009B1D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7C2171">
        <w:rPr>
          <w:rFonts w:ascii="Times New Roman" w:hAnsi="Times New Roman" w:cs="Times New Roman"/>
          <w:b/>
          <w:sz w:val="24"/>
          <w:szCs w:val="24"/>
          <w:u w:val="single"/>
        </w:rPr>
        <w:t xml:space="preserve">etails of Primary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User</w:t>
      </w:r>
      <w:r w:rsidRPr="007C21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41D0AA" w14:textId="77777777" w:rsidR="009B1DEF" w:rsidRPr="007C2171" w:rsidRDefault="009B1DEF" w:rsidP="009B1D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2"/>
        <w:gridCol w:w="7198"/>
      </w:tblGrid>
      <w:tr w:rsidR="009B1DEF" w:rsidRPr="007C2171" w14:paraId="32BE3D33" w14:textId="77777777" w:rsidTr="00A302F5">
        <w:tc>
          <w:tcPr>
            <w:tcW w:w="2178" w:type="dxa"/>
          </w:tcPr>
          <w:p w14:paraId="21EED463" w14:textId="77777777" w:rsidR="009B1DEF" w:rsidRPr="007C2171" w:rsidRDefault="009B1DEF" w:rsidP="00A3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171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7398" w:type="dxa"/>
          </w:tcPr>
          <w:p w14:paraId="6256B081" w14:textId="77777777" w:rsidR="009B1DEF" w:rsidRPr="007C2171" w:rsidRDefault="009B1DEF" w:rsidP="00A302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1DEF" w:rsidRPr="007C2171" w14:paraId="588FF7A4" w14:textId="77777777" w:rsidTr="00A302F5">
        <w:tc>
          <w:tcPr>
            <w:tcW w:w="2178" w:type="dxa"/>
          </w:tcPr>
          <w:p w14:paraId="473E9C6D" w14:textId="77777777" w:rsidR="009B1DEF" w:rsidRPr="007C2171" w:rsidRDefault="009B1DEF" w:rsidP="00A302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71"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7398" w:type="dxa"/>
          </w:tcPr>
          <w:p w14:paraId="4803E5B4" w14:textId="77777777" w:rsidR="009B1DEF" w:rsidRPr="007C2171" w:rsidRDefault="009B1DEF" w:rsidP="00A302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1DEF" w:rsidRPr="007C2171" w14:paraId="2AD7C6B0" w14:textId="77777777" w:rsidTr="00A302F5">
        <w:tc>
          <w:tcPr>
            <w:tcW w:w="2178" w:type="dxa"/>
          </w:tcPr>
          <w:p w14:paraId="261C32D6" w14:textId="77777777" w:rsidR="009B1DEF" w:rsidRPr="007C2171" w:rsidRDefault="009B1DEF" w:rsidP="00A3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171">
              <w:rPr>
                <w:rFonts w:ascii="Times New Roman" w:hAnsi="Times New Roman" w:cs="Times New Roman"/>
                <w:sz w:val="24"/>
                <w:szCs w:val="24"/>
              </w:rPr>
              <w:t>Telephone number</w:t>
            </w:r>
          </w:p>
        </w:tc>
        <w:tc>
          <w:tcPr>
            <w:tcW w:w="7398" w:type="dxa"/>
          </w:tcPr>
          <w:p w14:paraId="22D6F092" w14:textId="77777777" w:rsidR="009B1DEF" w:rsidRPr="007C2171" w:rsidRDefault="009B1DEF" w:rsidP="00A302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1DEF" w:rsidRPr="007C2171" w14:paraId="465C480F" w14:textId="77777777" w:rsidTr="00A302F5">
        <w:tc>
          <w:tcPr>
            <w:tcW w:w="2178" w:type="dxa"/>
          </w:tcPr>
          <w:p w14:paraId="32EE29E0" w14:textId="77777777" w:rsidR="009B1DEF" w:rsidRPr="007C2171" w:rsidRDefault="009B1DEF" w:rsidP="00A3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address</w:t>
            </w:r>
          </w:p>
        </w:tc>
        <w:tc>
          <w:tcPr>
            <w:tcW w:w="7398" w:type="dxa"/>
          </w:tcPr>
          <w:p w14:paraId="75C94B57" w14:textId="77777777" w:rsidR="009B1DEF" w:rsidRPr="007C2171" w:rsidRDefault="009B1DEF" w:rsidP="00A302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D45403D" w14:textId="77777777" w:rsidR="009B1DEF" w:rsidRDefault="009B1DEF" w:rsidP="009B1DEF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Primary User is authorised to represent this Constituent Entity for the purposes of compliance with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BVICbC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Legislation and also to provide </w:t>
      </w:r>
      <w:r w:rsidRPr="007C2171">
        <w:rPr>
          <w:rFonts w:ascii="Times New Roman" w:hAnsi="Times New Roman" w:cs="Times New Roman"/>
          <w:sz w:val="24"/>
          <w:szCs w:val="24"/>
        </w:rPr>
        <w:t xml:space="preserve">any change notice in respect of any subsequent change </w:t>
      </w:r>
      <w:r>
        <w:rPr>
          <w:rFonts w:ascii="Times New Roman" w:hAnsi="Times New Roman" w:cs="Times New Roman"/>
          <w:sz w:val="24"/>
          <w:szCs w:val="24"/>
        </w:rPr>
        <w:t>to the</w:t>
      </w:r>
      <w:r w:rsidRPr="007C2171">
        <w:rPr>
          <w:rFonts w:ascii="Times New Roman" w:hAnsi="Times New Roman" w:cs="Times New Roman"/>
          <w:sz w:val="24"/>
          <w:szCs w:val="24"/>
        </w:rPr>
        <w:t xml:space="preserve"> information </w:t>
      </w:r>
      <w:r>
        <w:rPr>
          <w:rFonts w:ascii="Times New Roman" w:hAnsi="Times New Roman" w:cs="Times New Roman"/>
          <w:sz w:val="24"/>
          <w:szCs w:val="24"/>
        </w:rPr>
        <w:t xml:space="preserve">required </w:t>
      </w:r>
      <w:r w:rsidRPr="007C2171">
        <w:rPr>
          <w:rFonts w:ascii="Times New Roman" w:hAnsi="Times New Roman" w:cs="Times New Roman"/>
          <w:sz w:val="24"/>
          <w:szCs w:val="24"/>
        </w:rPr>
        <w:t xml:space="preserve">under the </w:t>
      </w:r>
      <w:r>
        <w:rPr>
          <w:rFonts w:ascii="Times New Roman" w:hAnsi="Times New Roman" w:cs="Times New Roman"/>
          <w:sz w:val="24"/>
          <w:szCs w:val="24"/>
        </w:rPr>
        <w:t>Legislation.</w:t>
      </w:r>
    </w:p>
    <w:p w14:paraId="44BE475E" w14:textId="77777777" w:rsidR="009B1DEF" w:rsidRDefault="009B1DEF" w:rsidP="009B1DEF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C4A781" w14:textId="77777777" w:rsidR="009B1DEF" w:rsidRDefault="009B1DEF" w:rsidP="009B1DEF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promptly provide you with a</w:t>
      </w:r>
      <w:r w:rsidRPr="007C2171">
        <w:rPr>
          <w:rFonts w:ascii="Times New Roman" w:hAnsi="Times New Roman" w:cs="Times New Roman"/>
          <w:sz w:val="24"/>
          <w:szCs w:val="24"/>
        </w:rPr>
        <w:t>n updated version of this authorisation letter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171">
        <w:rPr>
          <w:rFonts w:ascii="Times New Roman" w:hAnsi="Times New Roman" w:cs="Times New Roman"/>
          <w:sz w:val="24"/>
          <w:szCs w:val="24"/>
        </w:rPr>
        <w:t xml:space="preserve">in the event there is any change in the information contained </w:t>
      </w:r>
      <w:r>
        <w:rPr>
          <w:rFonts w:ascii="Times New Roman" w:hAnsi="Times New Roman" w:cs="Times New Roman"/>
          <w:sz w:val="24"/>
          <w:szCs w:val="24"/>
        </w:rPr>
        <w:t>herein</w:t>
      </w:r>
      <w:r w:rsidRPr="007C2171">
        <w:rPr>
          <w:rFonts w:ascii="Times New Roman" w:hAnsi="Times New Roman" w:cs="Times New Roman"/>
          <w:sz w:val="24"/>
          <w:szCs w:val="24"/>
        </w:rPr>
        <w:t>.</w:t>
      </w:r>
    </w:p>
    <w:p w14:paraId="5D5AEF35" w14:textId="77777777" w:rsidR="009B1DEF" w:rsidRDefault="009B1DEF" w:rsidP="009B1DEF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979AF3" w14:textId="77777777" w:rsidR="009B1DEF" w:rsidRPr="007C2171" w:rsidRDefault="009B1DEF" w:rsidP="009B1D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2015D2" w14:textId="77777777" w:rsidR="009B1DEF" w:rsidRPr="007C2171" w:rsidRDefault="009B1DEF" w:rsidP="009B1D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 yours,</w:t>
      </w:r>
    </w:p>
    <w:p w14:paraId="34F20650" w14:textId="77777777" w:rsidR="009B1DEF" w:rsidRPr="007C2171" w:rsidRDefault="009B1DEF" w:rsidP="009B1D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3E8E98E" w14:textId="77777777" w:rsidR="009B1DEF" w:rsidRPr="00745663" w:rsidRDefault="009B1DEF" w:rsidP="009B1DE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663">
        <w:rPr>
          <w:rFonts w:ascii="Times New Roman" w:hAnsi="Times New Roman" w:cs="Times New Roman"/>
          <w:i/>
          <w:sz w:val="24"/>
          <w:szCs w:val="24"/>
        </w:rPr>
        <w:t>[Sign here]</w:t>
      </w:r>
    </w:p>
    <w:p w14:paraId="5954B2CB" w14:textId="77777777" w:rsidR="009B1DEF" w:rsidRPr="007C2171" w:rsidRDefault="009B1DEF" w:rsidP="009B1D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15BF728" w14:textId="77777777" w:rsidR="009B1DEF" w:rsidRPr="00B71ED7" w:rsidRDefault="009B1DEF" w:rsidP="009B1D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ED7">
        <w:rPr>
          <w:rFonts w:ascii="Times New Roman" w:hAnsi="Times New Roman" w:cs="Times New Roman"/>
          <w:sz w:val="24"/>
          <w:szCs w:val="24"/>
        </w:rPr>
        <w:t>Print Name</w:t>
      </w:r>
    </w:p>
    <w:p w14:paraId="6025721A" w14:textId="77777777" w:rsidR="009B1DEF" w:rsidRPr="00B71ED7" w:rsidRDefault="009B1DEF" w:rsidP="009B1D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ED7">
        <w:rPr>
          <w:rFonts w:ascii="Times New Roman" w:hAnsi="Times New Roman" w:cs="Times New Roman"/>
          <w:sz w:val="24"/>
          <w:szCs w:val="24"/>
        </w:rPr>
        <w:t>Position [must be a Director / Senior Manager]</w:t>
      </w:r>
    </w:p>
    <w:p w14:paraId="17972E9B" w14:textId="77777777" w:rsidR="009B1DEF" w:rsidRPr="007C2171" w:rsidRDefault="009B1DEF" w:rsidP="009B1D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Constituent Entity -</w:t>
      </w:r>
      <w:r w:rsidRPr="00B71ED7">
        <w:rPr>
          <w:rFonts w:ascii="Times New Roman" w:hAnsi="Times New Roman" w:cs="Times New Roman"/>
          <w:sz w:val="24"/>
          <w:szCs w:val="24"/>
        </w:rPr>
        <w:t xml:space="preserve"> [Insert name of </w:t>
      </w:r>
      <w:r>
        <w:rPr>
          <w:rFonts w:ascii="Times New Roman" w:hAnsi="Times New Roman" w:cs="Times New Roman"/>
          <w:sz w:val="24"/>
          <w:szCs w:val="24"/>
        </w:rPr>
        <w:t xml:space="preserve">Constituent </w:t>
      </w:r>
      <w:r w:rsidRPr="00B71ED7">
        <w:rPr>
          <w:rFonts w:ascii="Times New Roman" w:hAnsi="Times New Roman" w:cs="Times New Roman"/>
          <w:sz w:val="24"/>
          <w:szCs w:val="24"/>
        </w:rPr>
        <w:t>Entity]</w:t>
      </w:r>
    </w:p>
    <w:p w14:paraId="1DE3BE03" w14:textId="77777777" w:rsidR="009B1DEF" w:rsidRDefault="009B1DEF" w:rsidP="009B1DEF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FD3A6D" w14:textId="77777777" w:rsidR="009B1DEF" w:rsidRDefault="009B1DEF" w:rsidP="009B1DEF">
      <w:pPr>
        <w:jc w:val="both"/>
      </w:pPr>
    </w:p>
    <w:p w14:paraId="41B7506C" w14:textId="77777777" w:rsidR="009B1DEF" w:rsidRDefault="009B1D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0951D7F" w14:textId="77777777" w:rsidR="009B1DEF" w:rsidRDefault="009B1DEF" w:rsidP="009B1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2 OF 2</w:t>
      </w:r>
    </w:p>
    <w:p w14:paraId="639957F1" w14:textId="77777777" w:rsidR="009B1DEF" w:rsidRDefault="009B1DEF" w:rsidP="009B1D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CFAB58" w14:textId="77777777" w:rsidR="009B1DEF" w:rsidRDefault="009B1DEF" w:rsidP="00503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D0CF0" w14:textId="77777777" w:rsidR="009B1DEF" w:rsidRDefault="009B1DEF" w:rsidP="00503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60EFB" w14:textId="77777777" w:rsidR="00503F93" w:rsidRPr="00C75FD1" w:rsidRDefault="00503F93" w:rsidP="00503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FD1">
        <w:rPr>
          <w:rFonts w:ascii="Times New Roman" w:hAnsi="Times New Roman" w:cs="Times New Roman"/>
          <w:b/>
          <w:sz w:val="24"/>
          <w:szCs w:val="24"/>
        </w:rPr>
        <w:t>[USE THIS LETTER IF THE MNE GROUP IS APPOINTING A SINGLE PRIMARY USER FOR MORE THAN ONE CONSTITUENT ENTITY]</w:t>
      </w:r>
    </w:p>
    <w:p w14:paraId="63498B13" w14:textId="77777777" w:rsidR="00503F93" w:rsidRPr="007D5E51" w:rsidRDefault="00503F93" w:rsidP="00503F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7693438" w14:textId="77777777" w:rsidR="00503F93" w:rsidRPr="007C2171" w:rsidRDefault="00503F93" w:rsidP="00503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Use official Letterhead of MNE Group with contact details:  Address, telephone number, email and w</w:t>
      </w:r>
      <w:r w:rsidRPr="007C2171">
        <w:rPr>
          <w:rFonts w:ascii="Times New Roman" w:hAnsi="Times New Roman" w:cs="Times New Roman"/>
          <w:b/>
          <w:sz w:val="24"/>
          <w:szCs w:val="24"/>
        </w:rPr>
        <w:t>ebsite if available</w:t>
      </w:r>
      <w:r>
        <w:rPr>
          <w:rFonts w:ascii="Times New Roman" w:hAnsi="Times New Roman" w:cs="Times New Roman"/>
          <w:b/>
          <w:sz w:val="24"/>
          <w:szCs w:val="24"/>
        </w:rPr>
        <w:t xml:space="preserve"> of MNE Group</w:t>
      </w:r>
    </w:p>
    <w:p w14:paraId="3A04F36E" w14:textId="77777777" w:rsidR="00503F93" w:rsidRPr="007C2171" w:rsidRDefault="00503F93" w:rsidP="00503F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AFB8771" w14:textId="77777777" w:rsidR="00503F93" w:rsidRDefault="00503F93" w:rsidP="00503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7FB00" w14:textId="77777777" w:rsidR="00503F93" w:rsidRPr="007D5E51" w:rsidRDefault="00503F93" w:rsidP="00503F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E51">
        <w:rPr>
          <w:rFonts w:ascii="Times New Roman" w:hAnsi="Times New Roman" w:cs="Times New Roman"/>
          <w:i/>
          <w:sz w:val="24"/>
          <w:szCs w:val="24"/>
        </w:rPr>
        <w:t>[Insert Date]</w:t>
      </w:r>
    </w:p>
    <w:p w14:paraId="51B52011" w14:textId="77777777" w:rsidR="00503F93" w:rsidRPr="007C2171" w:rsidRDefault="00503F93" w:rsidP="00503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4ECAA" w14:textId="77777777" w:rsidR="00A36088" w:rsidRPr="007C2171" w:rsidRDefault="00A36088" w:rsidP="00A36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>Director</w:t>
      </w:r>
    </w:p>
    <w:p w14:paraId="23D83CDB" w14:textId="77777777" w:rsidR="00A36088" w:rsidRPr="007C2171" w:rsidRDefault="00A36088" w:rsidP="00A36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>International Tax Authority</w:t>
      </w:r>
    </w:p>
    <w:p w14:paraId="39A36437" w14:textId="77777777" w:rsidR="00A36088" w:rsidRDefault="00A36088" w:rsidP="00A36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Peace House, Pickering Drive</w:t>
      </w:r>
    </w:p>
    <w:p w14:paraId="4C4876D5" w14:textId="77777777" w:rsidR="00A36088" w:rsidRPr="007C2171" w:rsidRDefault="00A36088" w:rsidP="00A36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>Road Town, Tortola</w:t>
      </w:r>
    </w:p>
    <w:p w14:paraId="1303B5F4" w14:textId="54A906C6" w:rsidR="00A36088" w:rsidRPr="007C2171" w:rsidRDefault="00A36088" w:rsidP="00A36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>Virgin Islands</w:t>
      </w:r>
      <w:r w:rsidR="003F138F">
        <w:rPr>
          <w:rFonts w:ascii="Times New Roman" w:hAnsi="Times New Roman" w:cs="Times New Roman"/>
          <w:sz w:val="24"/>
          <w:szCs w:val="24"/>
        </w:rPr>
        <w:t xml:space="preserve">, </w:t>
      </w:r>
      <w:r w:rsidRPr="007C2171">
        <w:rPr>
          <w:rFonts w:ascii="Times New Roman" w:hAnsi="Times New Roman" w:cs="Times New Roman"/>
          <w:sz w:val="24"/>
          <w:szCs w:val="24"/>
        </w:rPr>
        <w:t>VG 1110</w:t>
      </w:r>
    </w:p>
    <w:p w14:paraId="111018E8" w14:textId="77777777" w:rsidR="00503F93" w:rsidRPr="007C2171" w:rsidRDefault="00503F93" w:rsidP="00503F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98469C" w14:textId="77777777" w:rsidR="00503F93" w:rsidRPr="007C2171" w:rsidRDefault="00503F93" w:rsidP="00503F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>Sir/</w:t>
      </w:r>
      <w:r w:rsidRPr="007C2171">
        <w:rPr>
          <w:rFonts w:ascii="Times New Roman" w:hAnsi="Times New Roman" w:cs="Times New Roman"/>
          <w:sz w:val="24"/>
          <w:szCs w:val="24"/>
        </w:rPr>
        <w:t>Madam,</w:t>
      </w:r>
    </w:p>
    <w:p w14:paraId="39D9AFB4" w14:textId="77777777" w:rsidR="00503F93" w:rsidRPr="007C2171" w:rsidRDefault="00503F93" w:rsidP="00503F93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7C2171">
        <w:rPr>
          <w:rFonts w:ascii="Times New Roman" w:hAnsi="Times New Roman" w:cs="Times New Roman"/>
          <w:b/>
          <w:sz w:val="24"/>
          <w:szCs w:val="24"/>
        </w:rPr>
        <w:t xml:space="preserve">Re: </w:t>
      </w:r>
      <w:r w:rsidRPr="007C217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Authorisation Letter for the appointment of Primary User to use BVIFARS in accordance with the BVI Country by Country Reporting Legislation</w:t>
      </w:r>
    </w:p>
    <w:p w14:paraId="6F366ED8" w14:textId="77777777" w:rsidR="00503F93" w:rsidRPr="007C2171" w:rsidRDefault="00503F93" w:rsidP="00503F93">
      <w:pPr>
        <w:pStyle w:val="Default"/>
        <w:rPr>
          <w:rFonts w:ascii="Times New Roman" w:hAnsi="Times New Roman" w:cs="Times New Roman"/>
          <w:color w:val="auto"/>
        </w:rPr>
      </w:pPr>
    </w:p>
    <w:p w14:paraId="1647483C" w14:textId="77777777" w:rsidR="00503F93" w:rsidRDefault="00503F93" w:rsidP="00503F93">
      <w:pPr>
        <w:pStyle w:val="Default"/>
        <w:rPr>
          <w:rFonts w:ascii="Times New Roman" w:hAnsi="Times New Roman" w:cs="Times New Roman"/>
          <w:color w:val="auto"/>
        </w:rPr>
      </w:pPr>
    </w:p>
    <w:p w14:paraId="47AAF1B3" w14:textId="77777777" w:rsidR="00503F93" w:rsidRDefault="00503F93" w:rsidP="00503F93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Reference is made to the captioned matter.</w:t>
      </w:r>
    </w:p>
    <w:p w14:paraId="040739F2" w14:textId="77777777" w:rsidR="0007727E" w:rsidRDefault="0007727E" w:rsidP="00503F9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446AB31" w14:textId="77777777" w:rsidR="0007727E" w:rsidRDefault="0007727E" w:rsidP="0007727E">
      <w:pPr>
        <w:pStyle w:val="Default"/>
        <w:tabs>
          <w:tab w:val="left" w:pos="4545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This letter is to support my application for registration under section 38 </w:t>
      </w:r>
      <w:r w:rsidRPr="0007727E">
        <w:rPr>
          <w:rFonts w:ascii="Times New Roman" w:hAnsi="Times New Roman" w:cs="Times New Roman"/>
          <w:b/>
          <w:i/>
          <w:color w:val="auto"/>
        </w:rPr>
        <w:t xml:space="preserve">[insert (1) or (2) whichever is relevant] </w:t>
      </w:r>
      <w:r>
        <w:rPr>
          <w:rFonts w:ascii="Times New Roman" w:hAnsi="Times New Roman" w:cs="Times New Roman"/>
          <w:color w:val="auto"/>
        </w:rPr>
        <w:t>of the Mutual Legal Assistance Tax Matters Act, 2003 as amended by Act No. 8 of 2018 (</w:t>
      </w:r>
      <w:proofErr w:type="spellStart"/>
      <w:r>
        <w:rPr>
          <w:rFonts w:ascii="Times New Roman" w:hAnsi="Times New Roman" w:cs="Times New Roman"/>
          <w:color w:val="auto"/>
        </w:rPr>
        <w:t>BVICbC</w:t>
      </w:r>
      <w:proofErr w:type="spellEnd"/>
      <w:r>
        <w:rPr>
          <w:rFonts w:ascii="Times New Roman" w:hAnsi="Times New Roman" w:cs="Times New Roman"/>
          <w:color w:val="auto"/>
        </w:rPr>
        <w:t xml:space="preserve"> Legislation).</w:t>
      </w:r>
    </w:p>
    <w:p w14:paraId="46224C12" w14:textId="77777777" w:rsidR="00503F93" w:rsidRDefault="00503F93" w:rsidP="00503F9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CCD1D24" w14:textId="77777777" w:rsidR="00503F93" w:rsidRPr="00C75FD1" w:rsidRDefault="00503F93" w:rsidP="00503F93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Attached as </w:t>
      </w:r>
      <w:r w:rsidRPr="00D61BB2">
        <w:rPr>
          <w:rFonts w:ascii="Times New Roman" w:hAnsi="Times New Roman" w:cs="Times New Roman"/>
          <w:b/>
          <w:color w:val="auto"/>
        </w:rPr>
        <w:t>Appendix 1</w:t>
      </w:r>
      <w:r>
        <w:rPr>
          <w:rFonts w:ascii="Times New Roman" w:hAnsi="Times New Roman" w:cs="Times New Roman"/>
          <w:color w:val="auto"/>
        </w:rPr>
        <w:t xml:space="preserve"> are the Constituent Entities that are resident in the British Virgin Islands and form part of this MNE Group.  Each of these Constituent Entities has authorised, </w:t>
      </w:r>
      <w:r w:rsidRPr="0062709F">
        <w:rPr>
          <w:rFonts w:ascii="Times New Roman" w:hAnsi="Times New Roman" w:cs="Times New Roman"/>
          <w:b/>
          <w:i/>
          <w:color w:val="auto"/>
        </w:rPr>
        <w:t>[insert name of the individual]</w:t>
      </w:r>
      <w:r>
        <w:rPr>
          <w:rFonts w:ascii="Times New Roman" w:hAnsi="Times New Roman" w:cs="Times New Roman"/>
          <w:i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as their Primary User for the BVI Financial Account Reporting System to satisfy their obligations under </w:t>
      </w:r>
      <w:r w:rsidR="0007727E">
        <w:rPr>
          <w:rFonts w:ascii="Times New Roman" w:hAnsi="Times New Roman" w:cs="Times New Roman"/>
          <w:color w:val="auto"/>
        </w:rPr>
        <w:t xml:space="preserve">the </w:t>
      </w:r>
      <w:proofErr w:type="spellStart"/>
      <w:r>
        <w:rPr>
          <w:rFonts w:ascii="Times New Roman" w:hAnsi="Times New Roman" w:cs="Times New Roman"/>
          <w:color w:val="auto"/>
        </w:rPr>
        <w:t>BVICbC</w:t>
      </w:r>
      <w:proofErr w:type="spellEnd"/>
      <w:r>
        <w:rPr>
          <w:rFonts w:ascii="Times New Roman" w:hAnsi="Times New Roman" w:cs="Times New Roman"/>
          <w:color w:val="auto"/>
        </w:rPr>
        <w:t xml:space="preserve"> Legislation.   </w:t>
      </w:r>
    </w:p>
    <w:p w14:paraId="53E3B64F" w14:textId="77777777" w:rsidR="00503F93" w:rsidRDefault="00503F93" w:rsidP="00503F9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1D5D26F" w14:textId="77777777" w:rsidR="00503F93" w:rsidRPr="007C2171" w:rsidRDefault="00503F93" w:rsidP="00503F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7C2171">
        <w:rPr>
          <w:rFonts w:ascii="Times New Roman" w:hAnsi="Times New Roman" w:cs="Times New Roman"/>
          <w:b/>
          <w:sz w:val="24"/>
          <w:szCs w:val="24"/>
          <w:u w:val="single"/>
        </w:rPr>
        <w:t xml:space="preserve">etails of Primary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User:</w:t>
      </w:r>
    </w:p>
    <w:p w14:paraId="62F6CF14" w14:textId="77777777" w:rsidR="00503F93" w:rsidRPr="007C2171" w:rsidRDefault="00503F93" w:rsidP="00503F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2"/>
        <w:gridCol w:w="7198"/>
      </w:tblGrid>
      <w:tr w:rsidR="00503F93" w:rsidRPr="007C2171" w14:paraId="64E7328C" w14:textId="77777777" w:rsidTr="00A302F5">
        <w:tc>
          <w:tcPr>
            <w:tcW w:w="2178" w:type="dxa"/>
          </w:tcPr>
          <w:p w14:paraId="31731B8B" w14:textId="77777777" w:rsidR="00503F93" w:rsidRPr="007C2171" w:rsidRDefault="00503F93" w:rsidP="00503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171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98" w:type="dxa"/>
          </w:tcPr>
          <w:p w14:paraId="27F45ED7" w14:textId="77777777" w:rsidR="00503F93" w:rsidRPr="007C2171" w:rsidRDefault="00503F93" w:rsidP="00503F9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3F93" w:rsidRPr="007C2171" w14:paraId="7965D4B9" w14:textId="77777777" w:rsidTr="00A302F5">
        <w:tc>
          <w:tcPr>
            <w:tcW w:w="2178" w:type="dxa"/>
          </w:tcPr>
          <w:p w14:paraId="148B19E6" w14:textId="77777777" w:rsidR="00503F93" w:rsidRPr="007C2171" w:rsidRDefault="00503F93" w:rsidP="00503F9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71"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7398" w:type="dxa"/>
          </w:tcPr>
          <w:p w14:paraId="376D5BC1" w14:textId="77777777" w:rsidR="00503F93" w:rsidRPr="007C2171" w:rsidRDefault="00503F93" w:rsidP="00503F9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3F93" w:rsidRPr="007C2171" w14:paraId="2EC2F3A1" w14:textId="77777777" w:rsidTr="00A302F5">
        <w:tc>
          <w:tcPr>
            <w:tcW w:w="2178" w:type="dxa"/>
          </w:tcPr>
          <w:p w14:paraId="529EC6B3" w14:textId="77777777" w:rsidR="00503F93" w:rsidRPr="007C2171" w:rsidRDefault="00503F93" w:rsidP="00503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171">
              <w:rPr>
                <w:rFonts w:ascii="Times New Roman" w:hAnsi="Times New Roman" w:cs="Times New Roman"/>
                <w:sz w:val="24"/>
                <w:szCs w:val="24"/>
              </w:rPr>
              <w:t>Telephone number</w:t>
            </w:r>
          </w:p>
        </w:tc>
        <w:tc>
          <w:tcPr>
            <w:tcW w:w="7398" w:type="dxa"/>
          </w:tcPr>
          <w:p w14:paraId="3039A6DB" w14:textId="77777777" w:rsidR="00503F93" w:rsidRPr="007C2171" w:rsidRDefault="00503F93" w:rsidP="00503F9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3F93" w:rsidRPr="007C2171" w14:paraId="6BF1AAFA" w14:textId="77777777" w:rsidTr="00A302F5">
        <w:tc>
          <w:tcPr>
            <w:tcW w:w="2178" w:type="dxa"/>
          </w:tcPr>
          <w:p w14:paraId="080939B0" w14:textId="77777777" w:rsidR="00503F93" w:rsidRPr="007C2171" w:rsidRDefault="00503F93" w:rsidP="00503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5C9">
              <w:rPr>
                <w:rFonts w:ascii="Times New Roman" w:hAnsi="Times New Roman" w:cs="Times New Roman"/>
                <w:sz w:val="24"/>
                <w:szCs w:val="24"/>
              </w:rPr>
              <w:t>Physical address</w:t>
            </w:r>
          </w:p>
        </w:tc>
        <w:tc>
          <w:tcPr>
            <w:tcW w:w="7398" w:type="dxa"/>
          </w:tcPr>
          <w:p w14:paraId="64F6D260" w14:textId="77777777" w:rsidR="00503F93" w:rsidRPr="007C2171" w:rsidRDefault="00503F93" w:rsidP="00503F9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1392D8F" w14:textId="77777777" w:rsidR="00503F93" w:rsidRDefault="00503F93" w:rsidP="00503F9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95A0C9" w14:textId="77777777" w:rsidR="00503F93" w:rsidRDefault="00503F93" w:rsidP="00503F93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Pr="007C2171">
        <w:rPr>
          <w:rFonts w:ascii="Times New Roman" w:hAnsi="Times New Roman" w:cs="Times New Roman"/>
          <w:sz w:val="24"/>
          <w:szCs w:val="24"/>
        </w:rPr>
        <w:t xml:space="preserve">ach of our </w:t>
      </w:r>
      <w:r>
        <w:rPr>
          <w:rFonts w:ascii="Times New Roman" w:hAnsi="Times New Roman" w:cs="Times New Roman"/>
          <w:sz w:val="24"/>
          <w:szCs w:val="24"/>
        </w:rPr>
        <w:t xml:space="preserve">British Virgin Islands </w:t>
      </w:r>
      <w:r w:rsidRPr="007C2171">
        <w:rPr>
          <w:rFonts w:ascii="Times New Roman" w:hAnsi="Times New Roman" w:cs="Times New Roman"/>
          <w:sz w:val="24"/>
          <w:szCs w:val="24"/>
        </w:rPr>
        <w:t>Constituent Entities has authorised the Primary</w:t>
      </w:r>
      <w:r>
        <w:rPr>
          <w:rFonts w:ascii="Times New Roman" w:hAnsi="Times New Roman" w:cs="Times New Roman"/>
          <w:sz w:val="24"/>
          <w:szCs w:val="24"/>
        </w:rPr>
        <w:t xml:space="preserve"> User </w:t>
      </w:r>
      <w:r w:rsidRPr="007C2171">
        <w:rPr>
          <w:rFonts w:ascii="Times New Roman" w:hAnsi="Times New Roman" w:cs="Times New Roman"/>
          <w:sz w:val="24"/>
          <w:szCs w:val="24"/>
        </w:rPr>
        <w:t xml:space="preserve">to represent it in that capacity for the purpose of compliance with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BVI</w:t>
      </w:r>
      <w:r w:rsidRPr="007C2171">
        <w:rPr>
          <w:rFonts w:ascii="Times New Roman" w:hAnsi="Times New Roman" w:cs="Times New Roman"/>
          <w:sz w:val="24"/>
          <w:szCs w:val="24"/>
        </w:rPr>
        <w:t>CbC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Legislation</w:t>
      </w:r>
      <w:r w:rsidRPr="007C2171">
        <w:rPr>
          <w:rFonts w:ascii="Times New Roman" w:hAnsi="Times New Roman" w:cs="Times New Roman"/>
          <w:sz w:val="24"/>
          <w:szCs w:val="24"/>
        </w:rPr>
        <w:t xml:space="preserve"> and also to </w:t>
      </w:r>
      <w:r>
        <w:rPr>
          <w:rFonts w:ascii="Times New Roman" w:hAnsi="Times New Roman" w:cs="Times New Roman"/>
          <w:sz w:val="24"/>
          <w:szCs w:val="24"/>
        </w:rPr>
        <w:t xml:space="preserve">provide </w:t>
      </w:r>
      <w:r w:rsidRPr="007C2171">
        <w:rPr>
          <w:rFonts w:ascii="Times New Roman" w:hAnsi="Times New Roman" w:cs="Times New Roman"/>
          <w:sz w:val="24"/>
          <w:szCs w:val="24"/>
        </w:rPr>
        <w:t>any change notice in respect of any subsequent change in the information</w:t>
      </w:r>
      <w:r>
        <w:rPr>
          <w:rFonts w:ascii="Times New Roman" w:hAnsi="Times New Roman" w:cs="Times New Roman"/>
          <w:sz w:val="24"/>
          <w:szCs w:val="24"/>
        </w:rPr>
        <w:t xml:space="preserve"> required</w:t>
      </w:r>
      <w:r w:rsidRPr="007C2171">
        <w:rPr>
          <w:rFonts w:ascii="Times New Roman" w:hAnsi="Times New Roman" w:cs="Times New Roman"/>
          <w:sz w:val="24"/>
          <w:szCs w:val="24"/>
        </w:rPr>
        <w:t xml:space="preserve"> under the </w:t>
      </w:r>
      <w:r>
        <w:rPr>
          <w:rFonts w:ascii="Times New Roman" w:hAnsi="Times New Roman" w:cs="Times New Roman"/>
          <w:sz w:val="24"/>
          <w:szCs w:val="24"/>
        </w:rPr>
        <w:t xml:space="preserve">Legislation.  </w:t>
      </w:r>
    </w:p>
    <w:p w14:paraId="7C46370D" w14:textId="77777777" w:rsidR="00503F93" w:rsidRDefault="00503F93" w:rsidP="00503F93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BAEDA0" w14:textId="77777777" w:rsidR="00503F93" w:rsidRDefault="00503F93" w:rsidP="00503F93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C2171">
        <w:rPr>
          <w:rFonts w:ascii="Times New Roman" w:hAnsi="Times New Roman" w:cs="Times New Roman"/>
          <w:sz w:val="24"/>
          <w:szCs w:val="24"/>
        </w:rPr>
        <w:t xml:space="preserve">e will promptly provide you with an updated version of this authorisation letter in the event there is any change in the information contained </w:t>
      </w:r>
      <w:r>
        <w:rPr>
          <w:rFonts w:ascii="Times New Roman" w:hAnsi="Times New Roman" w:cs="Times New Roman"/>
          <w:sz w:val="24"/>
          <w:szCs w:val="24"/>
        </w:rPr>
        <w:t>herein</w:t>
      </w:r>
      <w:r w:rsidRPr="007C2171">
        <w:rPr>
          <w:rFonts w:ascii="Times New Roman" w:hAnsi="Times New Roman" w:cs="Times New Roman"/>
          <w:sz w:val="24"/>
          <w:szCs w:val="24"/>
        </w:rPr>
        <w:t>.</w:t>
      </w:r>
    </w:p>
    <w:p w14:paraId="1A3AEF5D" w14:textId="77777777" w:rsidR="00503F93" w:rsidRDefault="00503F93" w:rsidP="00503F93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FD8D43" w14:textId="77777777" w:rsidR="00503F93" w:rsidRPr="007C2171" w:rsidRDefault="00503F93" w:rsidP="00503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 yours,</w:t>
      </w:r>
    </w:p>
    <w:p w14:paraId="5721324F" w14:textId="77777777" w:rsidR="00503F93" w:rsidRPr="007C2171" w:rsidRDefault="00503F93" w:rsidP="00503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F93DAEA" w14:textId="77777777" w:rsidR="00503F93" w:rsidRPr="00745663" w:rsidRDefault="00503F93" w:rsidP="00503F9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663">
        <w:rPr>
          <w:rFonts w:ascii="Times New Roman" w:hAnsi="Times New Roman" w:cs="Times New Roman"/>
          <w:i/>
          <w:sz w:val="24"/>
          <w:szCs w:val="24"/>
        </w:rPr>
        <w:t>[Sign here]</w:t>
      </w:r>
    </w:p>
    <w:p w14:paraId="56421128" w14:textId="77777777" w:rsidR="00503F93" w:rsidRDefault="00503F93" w:rsidP="00503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F9916AE" w14:textId="77777777" w:rsidR="0007727E" w:rsidRPr="007C2171" w:rsidRDefault="0007727E" w:rsidP="00503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F07E14F" w14:textId="77777777" w:rsidR="00503F93" w:rsidRPr="00B71ED7" w:rsidRDefault="00503F93" w:rsidP="00503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ED7">
        <w:rPr>
          <w:rFonts w:ascii="Times New Roman" w:hAnsi="Times New Roman" w:cs="Times New Roman"/>
          <w:sz w:val="24"/>
          <w:szCs w:val="24"/>
        </w:rPr>
        <w:t>Print Name</w:t>
      </w:r>
    </w:p>
    <w:p w14:paraId="1C5B7436" w14:textId="77777777" w:rsidR="00503F93" w:rsidRPr="00B71ED7" w:rsidRDefault="00503F93" w:rsidP="00503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ED7">
        <w:rPr>
          <w:rFonts w:ascii="Times New Roman" w:hAnsi="Times New Roman" w:cs="Times New Roman"/>
          <w:sz w:val="24"/>
          <w:szCs w:val="24"/>
        </w:rPr>
        <w:t>Position [must be a Director / Senior Manager]</w:t>
      </w:r>
    </w:p>
    <w:p w14:paraId="7B85ED4B" w14:textId="77777777" w:rsidR="00503F93" w:rsidRPr="00B71ED7" w:rsidRDefault="00503F93" w:rsidP="00503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ED7">
        <w:rPr>
          <w:rFonts w:ascii="Times New Roman" w:hAnsi="Times New Roman" w:cs="Times New Roman"/>
          <w:sz w:val="24"/>
          <w:szCs w:val="24"/>
        </w:rPr>
        <w:t>Reporting Entity of MNE Group – [Insert name of Reporting Entity]</w:t>
      </w:r>
    </w:p>
    <w:p w14:paraId="5BED407E" w14:textId="77777777" w:rsidR="00503F93" w:rsidRDefault="00503F93" w:rsidP="00503F93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37D0117E" w14:textId="77777777" w:rsidR="00503F93" w:rsidRPr="00B71ED7" w:rsidRDefault="00503F93" w:rsidP="00503F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Appendix 1</w:t>
      </w:r>
    </w:p>
    <w:p w14:paraId="443BE1F2" w14:textId="77777777" w:rsidR="00503F93" w:rsidRPr="007C2171" w:rsidRDefault="00503F93" w:rsidP="00503F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8"/>
      </w:tblGrid>
      <w:tr w:rsidR="00503F93" w:rsidRPr="007C2171" w14:paraId="6B4248DF" w14:textId="77777777" w:rsidTr="00A302F5">
        <w:tc>
          <w:tcPr>
            <w:tcW w:w="8838" w:type="dxa"/>
            <w:shd w:val="clear" w:color="auto" w:fill="DBE5F1" w:themeFill="accent1" w:themeFillTint="33"/>
            <w:vAlign w:val="center"/>
          </w:tcPr>
          <w:p w14:paraId="4857CC38" w14:textId="77777777" w:rsidR="00503F93" w:rsidRPr="007C2171" w:rsidRDefault="00503F93" w:rsidP="000772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 of </w:t>
            </w:r>
            <w:r w:rsidRPr="007C2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Constituent Entity </w:t>
            </w:r>
            <w:r w:rsidR="0007727E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7C2171">
              <w:rPr>
                <w:rFonts w:ascii="Times New Roman" w:hAnsi="Times New Roman" w:cs="Times New Roman"/>
                <w:b/>
                <w:sz w:val="24"/>
                <w:szCs w:val="24"/>
              </w:rPr>
              <w:t>ame</w:t>
            </w:r>
            <w:r w:rsidR="0007727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503F93" w:rsidRPr="007C2171" w14:paraId="3C09821C" w14:textId="77777777" w:rsidTr="00A302F5">
        <w:tc>
          <w:tcPr>
            <w:tcW w:w="8838" w:type="dxa"/>
          </w:tcPr>
          <w:p w14:paraId="68F28C9E" w14:textId="77777777" w:rsidR="00503F93" w:rsidRPr="007C2171" w:rsidRDefault="00503F93" w:rsidP="00A302F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3F93" w:rsidRPr="007C2171" w14:paraId="1C4CEBB9" w14:textId="77777777" w:rsidTr="00A302F5">
        <w:tc>
          <w:tcPr>
            <w:tcW w:w="8838" w:type="dxa"/>
          </w:tcPr>
          <w:p w14:paraId="53D1378D" w14:textId="77777777" w:rsidR="00503F93" w:rsidRPr="007C2171" w:rsidRDefault="00503F93" w:rsidP="00A302F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3F93" w:rsidRPr="007C2171" w14:paraId="53E67A86" w14:textId="77777777" w:rsidTr="00A302F5">
        <w:tc>
          <w:tcPr>
            <w:tcW w:w="8838" w:type="dxa"/>
          </w:tcPr>
          <w:p w14:paraId="4DFBE755" w14:textId="77777777" w:rsidR="00503F93" w:rsidRPr="007C2171" w:rsidRDefault="00503F93" w:rsidP="00A302F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3F93" w:rsidRPr="007C2171" w14:paraId="697588D6" w14:textId="77777777" w:rsidTr="00A302F5">
        <w:tc>
          <w:tcPr>
            <w:tcW w:w="8838" w:type="dxa"/>
          </w:tcPr>
          <w:p w14:paraId="4BF74DEE" w14:textId="77777777" w:rsidR="00503F93" w:rsidRPr="007C2171" w:rsidRDefault="00503F93" w:rsidP="00A302F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3F93" w:rsidRPr="007C2171" w14:paraId="34647A7E" w14:textId="77777777" w:rsidTr="00A302F5">
        <w:tc>
          <w:tcPr>
            <w:tcW w:w="8838" w:type="dxa"/>
          </w:tcPr>
          <w:p w14:paraId="5D0F70BA" w14:textId="77777777" w:rsidR="00503F93" w:rsidRPr="007C2171" w:rsidRDefault="00503F93" w:rsidP="00A302F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3F93" w:rsidRPr="007C2171" w14:paraId="038B2464" w14:textId="77777777" w:rsidTr="00A302F5">
        <w:tc>
          <w:tcPr>
            <w:tcW w:w="8838" w:type="dxa"/>
          </w:tcPr>
          <w:p w14:paraId="0DBC1555" w14:textId="77777777" w:rsidR="00503F93" w:rsidRPr="007C2171" w:rsidRDefault="00503F93" w:rsidP="00A302F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3F93" w:rsidRPr="007C2171" w14:paraId="6D976C8D" w14:textId="77777777" w:rsidTr="00A302F5">
        <w:tc>
          <w:tcPr>
            <w:tcW w:w="8838" w:type="dxa"/>
          </w:tcPr>
          <w:p w14:paraId="0BFFC0E3" w14:textId="77777777" w:rsidR="00503F93" w:rsidRPr="007C2171" w:rsidRDefault="00503F93" w:rsidP="00A302F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3F93" w:rsidRPr="007C2171" w14:paraId="6D4EC6DD" w14:textId="77777777" w:rsidTr="00A302F5">
        <w:tc>
          <w:tcPr>
            <w:tcW w:w="8838" w:type="dxa"/>
          </w:tcPr>
          <w:p w14:paraId="652C3DE1" w14:textId="77777777" w:rsidR="00503F93" w:rsidRPr="007C2171" w:rsidRDefault="00503F93" w:rsidP="00A302F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3F93" w:rsidRPr="007C2171" w14:paraId="05EC254D" w14:textId="77777777" w:rsidTr="00A302F5">
        <w:tc>
          <w:tcPr>
            <w:tcW w:w="8838" w:type="dxa"/>
          </w:tcPr>
          <w:p w14:paraId="022FFC3B" w14:textId="77777777" w:rsidR="00503F93" w:rsidRPr="007C2171" w:rsidRDefault="00503F93" w:rsidP="00A302F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F5FA17D" w14:textId="77777777" w:rsidR="00503F93" w:rsidRDefault="00503F93" w:rsidP="00503F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2C310D1" w14:textId="77777777" w:rsidR="00503F93" w:rsidRDefault="00503F93" w:rsidP="009B1DEF">
      <w:pPr>
        <w:rPr>
          <w:rFonts w:ascii="Times New Roman" w:hAnsi="Times New Roman" w:cs="Times New Roman"/>
          <w:b/>
          <w:sz w:val="24"/>
          <w:szCs w:val="24"/>
        </w:rPr>
      </w:pPr>
    </w:p>
    <w:sectPr w:rsidR="00503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O0NDIwMLU0NrW0NDFV0lEKTi0uzszPAykwqgUA4dBK1iwAAAA="/>
  </w:docVars>
  <w:rsids>
    <w:rsidRoot w:val="00503F93"/>
    <w:rsid w:val="0007727E"/>
    <w:rsid w:val="00170226"/>
    <w:rsid w:val="00261C03"/>
    <w:rsid w:val="003F138F"/>
    <w:rsid w:val="00503F93"/>
    <w:rsid w:val="00735D93"/>
    <w:rsid w:val="009B1DEF"/>
    <w:rsid w:val="00A36088"/>
    <w:rsid w:val="00BA1F04"/>
    <w:rsid w:val="00C74F31"/>
    <w:rsid w:val="00D05C62"/>
    <w:rsid w:val="00D61BB2"/>
    <w:rsid w:val="00D96AE6"/>
    <w:rsid w:val="00EB2D87"/>
    <w:rsid w:val="00F3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0B144"/>
  <w15:docId w15:val="{6764EE99-7F47-4821-A5CD-0C097DA0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088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3F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029"/>
    </w:rPr>
  </w:style>
  <w:style w:type="table" w:styleId="TableGrid">
    <w:name w:val="Table Grid"/>
    <w:basedOn w:val="TableNormal"/>
    <w:uiPriority w:val="59"/>
    <w:rsid w:val="00503F93"/>
    <w:pPr>
      <w:spacing w:after="0" w:line="240" w:lineRule="auto"/>
    </w:pPr>
    <w:rPr>
      <w:lang w:val="en-02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1A3572F17994CA184F117F25E2534" ma:contentTypeVersion="19" ma:contentTypeDescription="Create a new document." ma:contentTypeScope="" ma:versionID="1ab38ae49e8c36b1eba9420c9947d854">
  <xsd:schema xmlns:xsd="http://www.w3.org/2001/XMLSchema" xmlns:xs="http://www.w3.org/2001/XMLSchema" xmlns:p="http://schemas.microsoft.com/office/2006/metadata/properties" xmlns:ns2="458a73f0-be2f-4709-b71d-dcd1b4f97f17" xmlns:ns3="08ac10b7-eaa9-4033-98fd-f143b60a018a" targetNamespace="http://schemas.microsoft.com/office/2006/metadata/properties" ma:root="true" ma:fieldsID="7e7c3a22d82cc10072b2fa3de45f87de" ns2:_="" ns3:_="">
    <xsd:import namespace="458a73f0-be2f-4709-b71d-dcd1b4f97f17"/>
    <xsd:import namespace="08ac10b7-eaa9-4033-98fd-f143b60a01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a73f0-be2f-4709-b71d-dcd1b4f97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f99f8d-728e-4b5a-8468-9e169f51dd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c10b7-eaa9-4033-98fd-f143b60a01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018b75-a4f8-4000-9dd4-93c3002906cf}" ma:internalName="TaxCatchAll" ma:showField="CatchAllData" ma:web="08ac10b7-eaa9-4033-98fd-f143b60a01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61619-21CE-4D50-8AB0-D82DC6A3B9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26434-01D2-4ED5-86F2-B0B34A32A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a73f0-be2f-4709-b71d-dcd1b4f97f17"/>
    <ds:schemaRef ds:uri="08ac10b7-eaa9-4033-98fd-f143b60a01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594</Words>
  <Characters>3267</Characters>
  <Application>Microsoft Office Word</Application>
  <DocSecurity>0</DocSecurity>
  <Lines>74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Christilyn Benjamin</dc:creator>
  <cp:lastModifiedBy>Wilbert Chambers</cp:lastModifiedBy>
  <cp:revision>7</cp:revision>
  <dcterms:created xsi:type="dcterms:W3CDTF">2024-03-06T14:43:00Z</dcterms:created>
  <dcterms:modified xsi:type="dcterms:W3CDTF">2024-04-12T12:36:00Z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91dda53e4e778b2fe1404b0f388751bd2019fc5e100f1dd4300d048c4c8262b2</vt:lpwstr>
  </property>
</Properties>
</file>